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D8C" w:rsidRDefault="00041D8C" w:rsidP="00041D8C">
      <w:pPr>
        <w:pStyle w:val="a3"/>
        <w:numPr>
          <w:ilvl w:val="0"/>
          <w:numId w:val="1"/>
        </w:numPr>
        <w:spacing w:after="0" w:line="360" w:lineRule="auto"/>
        <w:ind w:left="0" w:firstLine="284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  <w:t>Свойства и проявления организации как системы</w:t>
      </w:r>
    </w:p>
    <w:p w:rsidR="003B4204" w:rsidRDefault="003B4204" w:rsidP="000A200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2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Цель занятия: </w:t>
      </w:r>
      <w:r w:rsidRPr="003B4204">
        <w:rPr>
          <w:rFonts w:ascii="Times New Roman" w:eastAsia="Times New Roman" w:hAnsi="Times New Roman" w:cs="Times New Roman"/>
          <w:sz w:val="24"/>
          <w:szCs w:val="24"/>
        </w:rPr>
        <w:t>познакомиться с понятием</w:t>
      </w:r>
      <w:r w:rsidRPr="003B42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B4204">
        <w:rPr>
          <w:rFonts w:ascii="Times New Roman" w:eastAsia="Times New Roman" w:hAnsi="Times New Roman" w:cs="Times New Roman"/>
          <w:sz w:val="24"/>
          <w:szCs w:val="24"/>
        </w:rPr>
        <w:t>«организация» и изучить её свойства.</w:t>
      </w:r>
      <w:r w:rsidRPr="003B4204">
        <w:rPr>
          <w:rFonts w:ascii="Times New Roman" w:eastAsia="Times New Roman" w:hAnsi="Times New Roman" w:cs="Times New Roman"/>
          <w:sz w:val="24"/>
          <w:szCs w:val="24"/>
        </w:rPr>
        <w:br/>
        <w:t>Практическое занятие выполняется студентами в группах. По результатам выполнения работы группа готовит и защищает общий отчет.</w:t>
      </w:r>
    </w:p>
    <w:p w:rsidR="003B4204" w:rsidRPr="003B4204" w:rsidRDefault="003B4204" w:rsidP="000A200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20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1.</w:t>
      </w:r>
      <w:r w:rsidRPr="003B4204">
        <w:rPr>
          <w:rFonts w:ascii="Times New Roman" w:eastAsia="Times New Roman" w:hAnsi="Times New Roman" w:cs="Times New Roman"/>
          <w:sz w:val="24"/>
          <w:szCs w:val="24"/>
        </w:rPr>
        <w:t xml:space="preserve"> Определите, являются ли организациями следующие объекты, обоснуйте свой выбор:</w:t>
      </w:r>
    </w:p>
    <w:p w:rsidR="003B4204" w:rsidRPr="003B4204" w:rsidRDefault="003B4204" w:rsidP="000A200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2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1757F">
        <w:rPr>
          <w:rFonts w:ascii="Times New Roman" w:eastAsia="Times New Roman" w:hAnsi="Times New Roman" w:cs="Times New Roman"/>
          <w:sz w:val="24"/>
          <w:szCs w:val="24"/>
        </w:rPr>
        <w:t>космический спутник</w:t>
      </w:r>
      <w:r w:rsidR="00B526C7">
        <w:rPr>
          <w:rFonts w:ascii="Times New Roman" w:eastAsia="Times New Roman" w:hAnsi="Times New Roman" w:cs="Times New Roman"/>
          <w:sz w:val="24"/>
          <w:szCs w:val="24"/>
        </w:rPr>
        <w:t xml:space="preserve"> – не является организацией, а я является объектом материального мира и не имеет свойств организации</w:t>
      </w:r>
      <w:r w:rsidRPr="003B420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4204" w:rsidRDefault="003B4204" w:rsidP="000A200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204">
        <w:rPr>
          <w:rFonts w:ascii="Times New Roman" w:eastAsia="Times New Roman" w:hAnsi="Times New Roman" w:cs="Times New Roman"/>
          <w:sz w:val="24"/>
          <w:szCs w:val="24"/>
        </w:rPr>
        <w:t>- компания «</w:t>
      </w:r>
      <w:r w:rsidR="00D1757F">
        <w:rPr>
          <w:rFonts w:ascii="Times New Roman" w:eastAsia="Times New Roman" w:hAnsi="Times New Roman" w:cs="Times New Roman"/>
          <w:sz w:val="24"/>
          <w:szCs w:val="24"/>
        </w:rPr>
        <w:t>Билайн</w:t>
      </w:r>
      <w:r w:rsidRPr="003B4204">
        <w:rPr>
          <w:rFonts w:ascii="Times New Roman" w:eastAsia="Times New Roman" w:hAnsi="Times New Roman" w:cs="Times New Roman"/>
          <w:sz w:val="24"/>
          <w:szCs w:val="24"/>
        </w:rPr>
        <w:t>» (Интернет-провайдер)</w:t>
      </w:r>
      <w:r w:rsidR="00B526C7">
        <w:rPr>
          <w:rFonts w:ascii="Times New Roman" w:eastAsia="Times New Roman" w:hAnsi="Times New Roman" w:cs="Times New Roman"/>
          <w:sz w:val="24"/>
          <w:szCs w:val="24"/>
        </w:rPr>
        <w:t xml:space="preserve"> – является организацией. Обладает свойствами целенаправленности, цикличности, и др.</w:t>
      </w:r>
      <w:r w:rsidRPr="003B420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4204" w:rsidRDefault="003B4204" w:rsidP="000A200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204">
        <w:rPr>
          <w:rFonts w:ascii="Times New Roman" w:eastAsia="Times New Roman" w:hAnsi="Times New Roman" w:cs="Times New Roman"/>
          <w:sz w:val="24"/>
          <w:szCs w:val="24"/>
        </w:rPr>
        <w:t xml:space="preserve">- стая </w:t>
      </w:r>
      <w:r w:rsidR="00D1757F">
        <w:rPr>
          <w:rFonts w:ascii="Times New Roman" w:eastAsia="Times New Roman" w:hAnsi="Times New Roman" w:cs="Times New Roman"/>
          <w:sz w:val="24"/>
          <w:szCs w:val="24"/>
        </w:rPr>
        <w:t>волков</w:t>
      </w:r>
      <w:r w:rsidR="00B526C7">
        <w:rPr>
          <w:rFonts w:ascii="Times New Roman" w:eastAsia="Times New Roman" w:hAnsi="Times New Roman" w:cs="Times New Roman"/>
          <w:sz w:val="24"/>
          <w:szCs w:val="24"/>
        </w:rPr>
        <w:t xml:space="preserve"> – это организация. Стая - </w:t>
      </w:r>
      <w:r w:rsidR="00B526C7" w:rsidRPr="00B526C7">
        <w:rPr>
          <w:rFonts w:ascii="Times New Roman" w:eastAsia="Times New Roman" w:hAnsi="Times New Roman" w:cs="Times New Roman"/>
          <w:sz w:val="24"/>
          <w:szCs w:val="24"/>
        </w:rPr>
        <w:t>это большая семья волков, состоящая из родителей и детей нескольких поколений.</w:t>
      </w:r>
      <w:r w:rsidRPr="003B420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4204" w:rsidRDefault="003B4204" w:rsidP="000A200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2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1757F">
        <w:rPr>
          <w:rFonts w:ascii="Times New Roman" w:eastAsia="Times New Roman" w:hAnsi="Times New Roman" w:cs="Times New Roman"/>
          <w:sz w:val="24"/>
          <w:szCs w:val="24"/>
        </w:rPr>
        <w:t>природный кристалл</w:t>
      </w:r>
      <w:r w:rsidR="00B526C7">
        <w:rPr>
          <w:rFonts w:ascii="Times New Roman" w:eastAsia="Times New Roman" w:hAnsi="Times New Roman" w:cs="Times New Roman"/>
          <w:sz w:val="24"/>
          <w:szCs w:val="24"/>
        </w:rPr>
        <w:t xml:space="preserve"> – не является организацией. Является объектом материального мира</w:t>
      </w:r>
      <w:r w:rsidRPr="003B420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4204" w:rsidRDefault="003B4204" w:rsidP="000A200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2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1757F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685464">
        <w:rPr>
          <w:rFonts w:ascii="Times New Roman" w:eastAsia="Times New Roman" w:hAnsi="Times New Roman" w:cs="Times New Roman"/>
          <w:sz w:val="24"/>
          <w:szCs w:val="24"/>
        </w:rPr>
        <w:t xml:space="preserve"> – является организацией. </w:t>
      </w:r>
      <w:r w:rsidR="00685464" w:rsidRPr="00685464">
        <w:rPr>
          <w:rFonts w:ascii="Times New Roman" w:eastAsia="Times New Roman" w:hAnsi="Times New Roman" w:cs="Times New Roman"/>
          <w:sz w:val="24"/>
          <w:szCs w:val="24"/>
        </w:rPr>
        <w:t>В настоящее время все школы являются образовательными учреждениями, будут образовательными организациями.</w:t>
      </w:r>
      <w:r w:rsidR="00685464">
        <w:rPr>
          <w:rFonts w:ascii="Times New Roman" w:eastAsia="Times New Roman" w:hAnsi="Times New Roman" w:cs="Times New Roman"/>
          <w:sz w:val="24"/>
          <w:szCs w:val="24"/>
        </w:rPr>
        <w:t xml:space="preserve"> Обладает свойствами целенаправленности, цикличности, и др. Ей присущи черты системности.</w:t>
      </w:r>
      <w:r w:rsidRPr="003B420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4204" w:rsidRDefault="003B4204" w:rsidP="000A200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2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1757F">
        <w:rPr>
          <w:rFonts w:ascii="Times New Roman" w:eastAsia="Times New Roman" w:hAnsi="Times New Roman" w:cs="Times New Roman"/>
          <w:sz w:val="24"/>
          <w:szCs w:val="24"/>
        </w:rPr>
        <w:t>тостер</w:t>
      </w:r>
      <w:r w:rsidR="00685464">
        <w:rPr>
          <w:rFonts w:ascii="Times New Roman" w:eastAsia="Times New Roman" w:hAnsi="Times New Roman" w:cs="Times New Roman"/>
          <w:sz w:val="24"/>
          <w:szCs w:val="24"/>
        </w:rPr>
        <w:t xml:space="preserve"> – не является организацией. Является предметом, единичное изделие.</w:t>
      </w:r>
      <w:r w:rsidRPr="003B420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4204" w:rsidRPr="003B4204" w:rsidRDefault="003B4204" w:rsidP="000A200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204">
        <w:rPr>
          <w:rFonts w:ascii="Times New Roman" w:eastAsia="Times New Roman" w:hAnsi="Times New Roman" w:cs="Times New Roman"/>
          <w:sz w:val="24"/>
          <w:szCs w:val="24"/>
        </w:rPr>
        <w:t>- семья</w:t>
      </w:r>
      <w:r w:rsidR="00685464">
        <w:rPr>
          <w:rFonts w:ascii="Times New Roman" w:eastAsia="Times New Roman" w:hAnsi="Times New Roman" w:cs="Times New Roman"/>
          <w:sz w:val="24"/>
          <w:szCs w:val="24"/>
        </w:rPr>
        <w:t xml:space="preserve"> – является организацией, является </w:t>
      </w:r>
      <w:r w:rsidR="00685464" w:rsidRPr="00685464">
        <w:rPr>
          <w:rFonts w:ascii="Times New Roman" w:eastAsia="Times New Roman" w:hAnsi="Times New Roman" w:cs="Times New Roman"/>
          <w:sz w:val="24"/>
          <w:szCs w:val="24"/>
        </w:rPr>
        <w:t>социальны</w:t>
      </w:r>
      <w:r w:rsidR="0068546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85464" w:rsidRPr="00685464">
        <w:rPr>
          <w:rFonts w:ascii="Times New Roman" w:eastAsia="Times New Roman" w:hAnsi="Times New Roman" w:cs="Times New Roman"/>
          <w:sz w:val="24"/>
          <w:szCs w:val="24"/>
        </w:rPr>
        <w:t xml:space="preserve"> институт</w:t>
      </w:r>
      <w:r w:rsidR="00685464">
        <w:rPr>
          <w:rFonts w:ascii="Times New Roman" w:eastAsia="Times New Roman" w:hAnsi="Times New Roman" w:cs="Times New Roman"/>
          <w:sz w:val="24"/>
          <w:szCs w:val="24"/>
        </w:rPr>
        <w:t>ом.</w:t>
      </w:r>
      <w:r w:rsidRPr="003B420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4204" w:rsidRDefault="003B4204" w:rsidP="000A200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204">
        <w:rPr>
          <w:rFonts w:ascii="Times New Roman" w:eastAsia="Times New Roman" w:hAnsi="Times New Roman" w:cs="Times New Roman"/>
          <w:sz w:val="24"/>
          <w:szCs w:val="24"/>
        </w:rPr>
        <w:t>- группа студентов</w:t>
      </w:r>
      <w:r w:rsidR="00685464">
        <w:rPr>
          <w:rFonts w:ascii="Times New Roman" w:eastAsia="Times New Roman" w:hAnsi="Times New Roman" w:cs="Times New Roman"/>
          <w:sz w:val="24"/>
          <w:szCs w:val="24"/>
        </w:rPr>
        <w:t xml:space="preserve"> – не является организацией. Так как не имеет черт системности, присущи спонтанные соединения студентов.</w:t>
      </w:r>
      <w:r w:rsidRPr="003B420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4204" w:rsidRDefault="003B4204" w:rsidP="000A200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204">
        <w:rPr>
          <w:rFonts w:ascii="Times New Roman" w:eastAsia="Times New Roman" w:hAnsi="Times New Roman" w:cs="Times New Roman"/>
          <w:sz w:val="24"/>
          <w:szCs w:val="24"/>
        </w:rPr>
        <w:t xml:space="preserve">- организм </w:t>
      </w:r>
      <w:r w:rsidR="00D1757F">
        <w:rPr>
          <w:rFonts w:ascii="Times New Roman" w:eastAsia="Times New Roman" w:hAnsi="Times New Roman" w:cs="Times New Roman"/>
          <w:sz w:val="24"/>
          <w:szCs w:val="24"/>
        </w:rPr>
        <w:t>животного</w:t>
      </w:r>
      <w:r w:rsidR="00685464">
        <w:rPr>
          <w:rFonts w:ascii="Times New Roman" w:eastAsia="Times New Roman" w:hAnsi="Times New Roman" w:cs="Times New Roman"/>
          <w:sz w:val="24"/>
          <w:szCs w:val="24"/>
        </w:rPr>
        <w:t xml:space="preserve"> – можно назвать организацией. Организация - </w:t>
      </w:r>
      <w:r w:rsidR="00685464" w:rsidRPr="00685464">
        <w:rPr>
          <w:rFonts w:ascii="Times New Roman" w:eastAsia="Times New Roman" w:hAnsi="Times New Roman" w:cs="Times New Roman"/>
          <w:sz w:val="24"/>
          <w:szCs w:val="24"/>
        </w:rPr>
        <w:t>процесс, деятельность по созданию или усовершенствованию взаимосвязей между частями и элементами с целью внесения упорядоченности в процессы и повышения их эффективности</w:t>
      </w:r>
      <w:r w:rsidRPr="003B420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4204" w:rsidRDefault="003B4204" w:rsidP="000A200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2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1757F">
        <w:rPr>
          <w:rFonts w:ascii="Times New Roman" w:eastAsia="Times New Roman" w:hAnsi="Times New Roman" w:cs="Times New Roman"/>
          <w:sz w:val="24"/>
          <w:szCs w:val="24"/>
        </w:rPr>
        <w:t>озеро</w:t>
      </w:r>
      <w:r w:rsidR="00685464">
        <w:rPr>
          <w:rFonts w:ascii="Times New Roman" w:eastAsia="Times New Roman" w:hAnsi="Times New Roman" w:cs="Times New Roman"/>
          <w:sz w:val="24"/>
          <w:szCs w:val="24"/>
        </w:rPr>
        <w:t xml:space="preserve"> – является организацией. Оно объединяет различные системы животного мира.</w:t>
      </w:r>
      <w:r w:rsidRPr="003B420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4204" w:rsidRDefault="003B4204" w:rsidP="000A200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204">
        <w:rPr>
          <w:rFonts w:ascii="Times New Roman" w:eastAsia="Times New Roman" w:hAnsi="Times New Roman" w:cs="Times New Roman"/>
          <w:sz w:val="24"/>
          <w:szCs w:val="24"/>
        </w:rPr>
        <w:t>- железная дорога</w:t>
      </w:r>
      <w:r w:rsidR="00685464">
        <w:rPr>
          <w:rFonts w:ascii="Times New Roman" w:eastAsia="Times New Roman" w:hAnsi="Times New Roman" w:cs="Times New Roman"/>
          <w:sz w:val="24"/>
          <w:szCs w:val="24"/>
        </w:rPr>
        <w:t>. Не является организацией</w:t>
      </w:r>
      <w:r w:rsidRPr="003B42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4204" w:rsidRDefault="003B4204" w:rsidP="000A200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20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2.</w:t>
      </w:r>
      <w:r w:rsidRPr="003B4204">
        <w:rPr>
          <w:rFonts w:ascii="Times New Roman" w:eastAsia="Times New Roman" w:hAnsi="Times New Roman" w:cs="Times New Roman"/>
          <w:sz w:val="24"/>
          <w:szCs w:val="24"/>
        </w:rPr>
        <w:t xml:space="preserve"> Выделите среди этих организаций социальные.</w:t>
      </w:r>
    </w:p>
    <w:p w:rsidR="00685464" w:rsidRPr="00685464" w:rsidRDefault="00685464" w:rsidP="000A200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464">
        <w:rPr>
          <w:rFonts w:ascii="Times New Roman" w:eastAsia="Times New Roman" w:hAnsi="Times New Roman" w:cs="Times New Roman"/>
          <w:sz w:val="24"/>
          <w:szCs w:val="24"/>
        </w:rPr>
        <w:t>Социальная организация — это большая ассоциация людей, действующих на основании неличных связей, созданная для достижения специфических целей.</w:t>
      </w:r>
    </w:p>
    <w:p w:rsidR="00685464" w:rsidRPr="004C7EF3" w:rsidRDefault="00685464" w:rsidP="000A200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Среди данных организаций социальными организациями являются</w:t>
      </w:r>
      <w:r w:rsidRPr="0068546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85464" w:rsidRPr="00685464" w:rsidRDefault="00685464" w:rsidP="000A200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204">
        <w:rPr>
          <w:rFonts w:ascii="Times New Roman" w:eastAsia="Times New Roman" w:hAnsi="Times New Roman" w:cs="Times New Roman"/>
          <w:sz w:val="24"/>
          <w:szCs w:val="24"/>
        </w:rPr>
        <w:t>компания «</w:t>
      </w:r>
      <w:r>
        <w:rPr>
          <w:rFonts w:ascii="Times New Roman" w:eastAsia="Times New Roman" w:hAnsi="Times New Roman" w:cs="Times New Roman"/>
          <w:sz w:val="24"/>
          <w:szCs w:val="24"/>
        </w:rPr>
        <w:t>Билайн</w:t>
      </w:r>
      <w:r w:rsidRPr="003B4204">
        <w:rPr>
          <w:rFonts w:ascii="Times New Roman" w:eastAsia="Times New Roman" w:hAnsi="Times New Roman" w:cs="Times New Roman"/>
          <w:sz w:val="24"/>
          <w:szCs w:val="24"/>
        </w:rPr>
        <w:t>» (Интернет-провайдер)</w:t>
      </w:r>
      <w:r w:rsidRPr="0068546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5464" w:rsidRPr="00685464" w:rsidRDefault="00685464" w:rsidP="000A200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68546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5464" w:rsidRPr="00685464" w:rsidRDefault="00685464" w:rsidP="000A200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204">
        <w:rPr>
          <w:rFonts w:ascii="Times New Roman" w:eastAsia="Times New Roman" w:hAnsi="Times New Roman" w:cs="Times New Roman"/>
          <w:sz w:val="24"/>
          <w:szCs w:val="24"/>
        </w:rPr>
        <w:t>семья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4204" w:rsidRPr="004C7EF3" w:rsidRDefault="003B4204" w:rsidP="000A200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20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Задание 3.</w:t>
      </w:r>
      <w:r w:rsidRPr="003B4204">
        <w:rPr>
          <w:rFonts w:ascii="Times New Roman" w:eastAsia="Times New Roman" w:hAnsi="Times New Roman" w:cs="Times New Roman"/>
          <w:sz w:val="24"/>
          <w:szCs w:val="24"/>
        </w:rPr>
        <w:t xml:space="preserve"> Определите, всем ли из перечисленных объектов присущи свойства организации, охарактеризуйте эти свойства.</w:t>
      </w:r>
    </w:p>
    <w:p w:rsidR="0003548B" w:rsidRPr="0003548B" w:rsidRDefault="0003548B" w:rsidP="000A200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Среди перечисленных объектов свойства организации присущи все организациям</w:t>
      </w:r>
      <w:r w:rsidRPr="0003548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548B" w:rsidRPr="00063581" w:rsidRDefault="00063581" w:rsidP="000A200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204">
        <w:rPr>
          <w:rFonts w:ascii="Times New Roman" w:eastAsia="Times New Roman" w:hAnsi="Times New Roman" w:cs="Times New Roman"/>
          <w:sz w:val="24"/>
          <w:szCs w:val="24"/>
        </w:rPr>
        <w:t>компания «</w:t>
      </w:r>
      <w:r>
        <w:rPr>
          <w:rFonts w:ascii="Times New Roman" w:eastAsia="Times New Roman" w:hAnsi="Times New Roman" w:cs="Times New Roman"/>
          <w:sz w:val="24"/>
          <w:szCs w:val="24"/>
        </w:rPr>
        <w:t>Билайн</w:t>
      </w:r>
      <w:r w:rsidRPr="003B4204">
        <w:rPr>
          <w:rFonts w:ascii="Times New Roman" w:eastAsia="Times New Roman" w:hAnsi="Times New Roman" w:cs="Times New Roman"/>
          <w:sz w:val="24"/>
          <w:szCs w:val="24"/>
        </w:rPr>
        <w:t>» (Интернет-провайдер)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является организацией. Обладает свойствами целенаправленности, цикличности, корпоративности, </w:t>
      </w:r>
      <w:r w:rsidRPr="000635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коммуникационности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063581" w:rsidRDefault="00063581" w:rsidP="000A200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школа – является организацией.</w:t>
      </w:r>
      <w:r w:rsidRPr="0006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Обладает свойствами целенаправленности, цикличности, </w:t>
      </w:r>
      <w:r w:rsidRPr="000635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коммуникационности</w:t>
      </w:r>
      <w:r>
        <w:rPr>
          <w:rFonts w:ascii="Times New Roman" w:eastAsia="Times New Roman" w:hAnsi="Times New Roman" w:cs="Times New Roman"/>
          <w:sz w:val="24"/>
          <w:szCs w:val="24"/>
        </w:rPr>
        <w:t>, селекционной и др.</w:t>
      </w:r>
    </w:p>
    <w:p w:rsidR="004C7EF3" w:rsidRPr="006E73AF" w:rsidRDefault="00063581" w:rsidP="006E73A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204">
        <w:rPr>
          <w:rFonts w:ascii="Times New Roman" w:eastAsia="Times New Roman" w:hAnsi="Times New Roman" w:cs="Times New Roman"/>
          <w:sz w:val="24"/>
          <w:szCs w:val="24"/>
        </w:rPr>
        <w:t>семья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является организацией. Обладает свойствами целенаправленности, композиционности, </w:t>
      </w:r>
      <w:r w:rsidRPr="000635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коммуникационности</w:t>
      </w:r>
      <w:r>
        <w:rPr>
          <w:rFonts w:ascii="Times New Roman" w:eastAsia="Times New Roman" w:hAnsi="Times New Roman" w:cs="Times New Roman"/>
          <w:sz w:val="24"/>
          <w:szCs w:val="24"/>
        </w:rPr>
        <w:t>, селекционной и др.</w:t>
      </w:r>
      <w:bookmarkStart w:id="0" w:name="_GoBack"/>
      <w:bookmarkEnd w:id="0"/>
    </w:p>
    <w:p w:rsidR="003B4204" w:rsidRDefault="003B4204" w:rsidP="000A200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20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4.</w:t>
      </w:r>
      <w:r w:rsidRPr="003B4204">
        <w:rPr>
          <w:rFonts w:ascii="Times New Roman" w:eastAsia="Times New Roman" w:hAnsi="Times New Roman" w:cs="Times New Roman"/>
          <w:sz w:val="24"/>
          <w:szCs w:val="24"/>
        </w:rPr>
        <w:t xml:space="preserve"> Приведите в качестве примера техническую, биологическую и социальную организацию и заполните таблицу. Назовите критерии, которыми, по вашему мнению, определяется уровень сложности организации.</w:t>
      </w:r>
    </w:p>
    <w:p w:rsidR="003B4204" w:rsidRPr="003B4204" w:rsidRDefault="003B4204" w:rsidP="003B4204">
      <w:pPr>
        <w:pStyle w:val="a3"/>
        <w:spacing w:after="0" w:line="360" w:lineRule="auto"/>
        <w:ind w:left="0" w:firstLine="42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4204">
        <w:rPr>
          <w:rFonts w:ascii="Times New Roman" w:eastAsia="Times New Roman" w:hAnsi="Times New Roman" w:cs="Times New Roman"/>
          <w:iCs/>
          <w:sz w:val="24"/>
          <w:szCs w:val="24"/>
        </w:rPr>
        <w:t>Таблица</w:t>
      </w:r>
      <w:r w:rsidRPr="003B4204">
        <w:rPr>
          <w:rFonts w:ascii="Times New Roman" w:eastAsia="Times New Roman" w:hAnsi="Times New Roman" w:cs="Times New Roman"/>
          <w:bCs/>
          <w:sz w:val="24"/>
          <w:szCs w:val="24"/>
        </w:rPr>
        <w:t xml:space="preserve">  1</w:t>
      </w:r>
    </w:p>
    <w:tbl>
      <w:tblPr>
        <w:tblW w:w="1042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9"/>
        <w:gridCol w:w="2268"/>
        <w:gridCol w:w="2552"/>
        <w:gridCol w:w="1559"/>
        <w:gridCol w:w="1418"/>
        <w:gridCol w:w="1498"/>
      </w:tblGrid>
      <w:tr w:rsidR="004C7EF3" w:rsidRPr="00EB3740" w:rsidTr="004C7EF3">
        <w:trPr>
          <w:tblCellSpacing w:w="0" w:type="dxa"/>
          <w:jc w:val="center"/>
        </w:trPr>
        <w:tc>
          <w:tcPr>
            <w:tcW w:w="1129" w:type="dxa"/>
            <w:hideMark/>
          </w:tcPr>
          <w:p w:rsidR="004C7EF3" w:rsidRPr="00EB3740" w:rsidRDefault="004C7EF3" w:rsidP="004C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Организация</w:t>
            </w:r>
          </w:p>
        </w:tc>
        <w:tc>
          <w:tcPr>
            <w:tcW w:w="2268" w:type="dxa"/>
            <w:hideMark/>
          </w:tcPr>
          <w:p w:rsidR="004C7EF3" w:rsidRPr="00EB3740" w:rsidRDefault="004C7EF3" w:rsidP="004C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Цель функционирова</w:t>
            </w: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52" w:type="dxa"/>
            <w:hideMark/>
          </w:tcPr>
          <w:p w:rsidR="004C7EF3" w:rsidRPr="00EB3740" w:rsidRDefault="004C7EF3" w:rsidP="004C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Основные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составля</w:t>
            </w: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t>ющие</w:t>
            </w: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элементы</w:t>
            </w:r>
          </w:p>
        </w:tc>
        <w:tc>
          <w:tcPr>
            <w:tcW w:w="1559" w:type="dxa"/>
            <w:hideMark/>
          </w:tcPr>
          <w:p w:rsidR="004C7EF3" w:rsidRPr="00EB3740" w:rsidRDefault="004C7EF3" w:rsidP="004C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Число связей</w:t>
            </w: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между элементами*</w:t>
            </w:r>
          </w:p>
        </w:tc>
        <w:tc>
          <w:tcPr>
            <w:tcW w:w="1418" w:type="dxa"/>
          </w:tcPr>
          <w:p w:rsidR="004C7EF3" w:rsidRPr="00EB3740" w:rsidRDefault="004C7EF3" w:rsidP="004C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Уровень</w:t>
            </w: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сложности</w:t>
            </w:r>
          </w:p>
        </w:tc>
        <w:tc>
          <w:tcPr>
            <w:tcW w:w="1498" w:type="dxa"/>
          </w:tcPr>
          <w:p w:rsidR="004C7EF3" w:rsidRPr="00EB3740" w:rsidRDefault="004C7EF3" w:rsidP="004C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словия эффективного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функциониро</w:t>
            </w: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</w:p>
        </w:tc>
      </w:tr>
      <w:tr w:rsidR="004C7EF3" w:rsidRPr="00EB3740" w:rsidTr="004C7EF3">
        <w:trPr>
          <w:trHeight w:val="502"/>
          <w:tblCellSpacing w:w="0" w:type="dxa"/>
          <w:jc w:val="center"/>
        </w:trPr>
        <w:tc>
          <w:tcPr>
            <w:tcW w:w="1129" w:type="dxa"/>
            <w:hideMark/>
          </w:tcPr>
          <w:p w:rsidR="004C7EF3" w:rsidRPr="00EB3740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</w:t>
            </w: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организация</w:t>
            </w:r>
          </w:p>
        </w:tc>
        <w:tc>
          <w:tcPr>
            <w:tcW w:w="2268" w:type="dxa"/>
            <w:hideMark/>
          </w:tcPr>
          <w:p w:rsidR="004C7EF3" w:rsidRPr="00EB3740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063581">
              <w:rPr>
                <w:rFonts w:ascii="Times New Roman" w:eastAsia="Times New Roman" w:hAnsi="Times New Roman" w:cs="Times New Roman"/>
                <w:sz w:val="24"/>
                <w:szCs w:val="24"/>
              </w:rPr>
              <w:t>окусируются на создании и внедрении в производство новых образцов и усовершенствовании существующих образцов продукции, доведении их до уровня требований мировых стандартов.</w:t>
            </w: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2" w:type="dxa"/>
            <w:hideMark/>
          </w:tcPr>
          <w:p w:rsidR="004C7EF3" w:rsidRPr="004C4EFA" w:rsidRDefault="004C7EF3" w:rsidP="004C7EF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оснащение рабочих мест;</w:t>
            </w:r>
          </w:p>
          <w:p w:rsidR="004C7EF3" w:rsidRPr="004C4EFA" w:rsidRDefault="004C7EF3" w:rsidP="004C7EF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рабочих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C7EF3" w:rsidRPr="004C4EFA" w:rsidRDefault="004C7EF3" w:rsidP="004C7EF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C7EF3" w:rsidRPr="004C4EFA" w:rsidRDefault="004C7EF3" w:rsidP="004C7EF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расстановка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C7EF3" w:rsidRPr="004C4EFA" w:rsidRDefault="004C7EF3" w:rsidP="004C7EF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и методы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C7EF3" w:rsidRPr="004C4EFA" w:rsidRDefault="004C7EF3" w:rsidP="004C7EF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производства.</w:t>
            </w: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hideMark/>
          </w:tcPr>
          <w:p w:rsidR="004C7EF3" w:rsidRPr="00EB3740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-1)=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</w:tcPr>
          <w:p w:rsidR="004C7EF3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уровень сложности организации системы</w:t>
            </w: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98" w:type="dxa"/>
            <w:hideMark/>
          </w:tcPr>
          <w:p w:rsidR="004C7EF3" w:rsidRPr="004C4EFA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Действенность;</w:t>
            </w:r>
          </w:p>
          <w:p w:rsidR="004C7EF3" w:rsidRPr="004C4EFA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Экономичность;</w:t>
            </w:r>
          </w:p>
          <w:p w:rsidR="004C7EF3" w:rsidRPr="004C4EFA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Качество;</w:t>
            </w:r>
          </w:p>
          <w:p w:rsidR="004C7EF3" w:rsidRPr="004C4EFA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Прибыльность;</w:t>
            </w:r>
          </w:p>
          <w:p w:rsidR="004C7EF3" w:rsidRPr="004C4EFA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Производительность;</w:t>
            </w:r>
          </w:p>
          <w:p w:rsidR="004C7EF3" w:rsidRPr="00EB3740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трудовой жизни.</w:t>
            </w:r>
          </w:p>
        </w:tc>
      </w:tr>
      <w:tr w:rsidR="004C7EF3" w:rsidRPr="00EB3740" w:rsidTr="004C7EF3">
        <w:trPr>
          <w:tblCellSpacing w:w="0" w:type="dxa"/>
          <w:jc w:val="center"/>
        </w:trPr>
        <w:tc>
          <w:tcPr>
            <w:tcW w:w="1129" w:type="dxa"/>
            <w:hideMark/>
          </w:tcPr>
          <w:p w:rsidR="004C7EF3" w:rsidRPr="00EB3740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Биологическая</w:t>
            </w: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организация</w:t>
            </w:r>
          </w:p>
        </w:tc>
        <w:tc>
          <w:tcPr>
            <w:tcW w:w="2268" w:type="dxa"/>
            <w:hideMark/>
          </w:tcPr>
          <w:p w:rsidR="004C7EF3" w:rsidRPr="00EB3740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и изучение в области биологии, формирование научной картины биологического мира.</w:t>
            </w: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2" w:type="dxa"/>
            <w:hideMark/>
          </w:tcPr>
          <w:p w:rsidR="004C7EF3" w:rsidRPr="004C4EFA" w:rsidRDefault="004C7EF3" w:rsidP="004C7EF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Человек;</w:t>
            </w:r>
          </w:p>
          <w:p w:rsidR="004C7EF3" w:rsidRPr="004C4EFA" w:rsidRDefault="004C7EF3" w:rsidP="004C7EF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</w:rPr>
              <w:t>Живые существа;</w:t>
            </w:r>
          </w:p>
          <w:p w:rsidR="004C7EF3" w:rsidRPr="004C4EFA" w:rsidRDefault="004C7EF3" w:rsidP="004C7EF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Животные;</w:t>
            </w:r>
          </w:p>
          <w:p w:rsidR="004C7EF3" w:rsidRPr="004C4EFA" w:rsidRDefault="004C7EF3" w:rsidP="004C7EF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Окружающая среда;</w:t>
            </w:r>
          </w:p>
          <w:p w:rsidR="004C7EF3" w:rsidRPr="004C4EFA" w:rsidRDefault="004C7EF3" w:rsidP="004C7EF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</w:t>
            </w: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C7EF3" w:rsidRPr="00EB3740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559" w:type="dxa"/>
            <w:hideMark/>
          </w:tcPr>
          <w:p w:rsidR="004C7EF3" w:rsidRPr="00EB3740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5*(5-1)=20</w:t>
            </w: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</w:tcPr>
          <w:p w:rsidR="004C7EF3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уровень сложности организации системы</w:t>
            </w:r>
          </w:p>
        </w:tc>
        <w:tc>
          <w:tcPr>
            <w:tcW w:w="1498" w:type="dxa"/>
            <w:hideMark/>
          </w:tcPr>
          <w:p w:rsidR="004C7EF3" w:rsidRPr="0010302E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Системность</w:t>
            </w:r>
            <w:r w:rsidRPr="0010302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C7EF3" w:rsidRPr="0010302E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окружающей среды</w:t>
            </w:r>
            <w:r w:rsidRPr="0010302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C7EF3" w:rsidRPr="00EB3740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Изменчивость.</w:t>
            </w: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4C7EF3" w:rsidRPr="00EB3740" w:rsidTr="004C7EF3">
        <w:trPr>
          <w:tblCellSpacing w:w="0" w:type="dxa"/>
          <w:jc w:val="center"/>
        </w:trPr>
        <w:tc>
          <w:tcPr>
            <w:tcW w:w="1129" w:type="dxa"/>
            <w:hideMark/>
          </w:tcPr>
          <w:p w:rsidR="004C7EF3" w:rsidRPr="00EB3740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Социальная организация</w:t>
            </w:r>
          </w:p>
        </w:tc>
        <w:tc>
          <w:tcPr>
            <w:tcW w:w="2268" w:type="dxa"/>
            <w:hideMark/>
          </w:tcPr>
          <w:p w:rsidR="004C7EF3" w:rsidRPr="00EB3740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63581">
              <w:rPr>
                <w:rFonts w:ascii="Times New Roman" w:eastAsia="Times New Roman" w:hAnsi="Times New Roman" w:cs="Times New Roman"/>
                <w:sz w:val="24"/>
                <w:szCs w:val="24"/>
              </w:rPr>
              <w:t>овместн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063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63581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применяющи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еся</w:t>
            </w:r>
            <w:r w:rsidRPr="00063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определенный алгоритм к действиям людей, группирующихся вокруг набора целевых установок: социальных предписаний и ожиданий (социальных ролей).</w:t>
            </w:r>
          </w:p>
        </w:tc>
        <w:tc>
          <w:tcPr>
            <w:tcW w:w="2552" w:type="dxa"/>
            <w:hideMark/>
          </w:tcPr>
          <w:p w:rsidR="004C7EF3" w:rsidRPr="00063581" w:rsidRDefault="004C7EF3" w:rsidP="004C7EF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81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организации;</w:t>
            </w:r>
          </w:p>
          <w:p w:rsidR="004C7EF3" w:rsidRPr="00063581" w:rsidRDefault="004C7EF3" w:rsidP="004C7EF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8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членов организации, или участников;</w:t>
            </w:r>
          </w:p>
          <w:p w:rsidR="004C7EF3" w:rsidRPr="00063581" w:rsidRDefault="004C7EF3" w:rsidP="004C7EF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81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«организаторов», образующих управленческое звено, «организационное ядро»(данный признак характерен для больших групп, для малых он не обязателен);</w:t>
            </w:r>
          </w:p>
          <w:p w:rsidR="004C7EF3" w:rsidRPr="00063581" w:rsidRDefault="004C7EF3" w:rsidP="004C7EF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81">
              <w:rPr>
                <w:rFonts w:ascii="Times New Roman" w:eastAsia="Times New Roman" w:hAnsi="Times New Roman" w:cs="Times New Roman"/>
                <w:sz w:val="24"/>
                <w:szCs w:val="24"/>
              </w:rPr>
              <w:t>совокупность взаимосвязанных ролей (то есть каждый выполняет свою часть общего дела);</w:t>
            </w:r>
          </w:p>
          <w:p w:rsidR="004C7EF3" w:rsidRPr="00063581" w:rsidRDefault="004C7EF3" w:rsidP="004C7EF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8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правила, регулирующие поведение людей;</w:t>
            </w:r>
          </w:p>
          <w:p w:rsidR="004C7EF3" w:rsidRPr="00063581" w:rsidRDefault="004C7EF3" w:rsidP="004C7EF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8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деятельности (технические, технологические, информационные, финансовые и др.), включая технологию — систематизированное знание полезных и наиболее рациональных способов практических действий (приемов, операций, процедур);</w:t>
            </w:r>
          </w:p>
          <w:p w:rsidR="004C7EF3" w:rsidRPr="00063581" w:rsidRDefault="004C7EF3" w:rsidP="004C7EF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8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заданный алгоритм действий;</w:t>
            </w:r>
          </w:p>
          <w:p w:rsidR="004C7EF3" w:rsidRPr="00063581" w:rsidRDefault="004C7EF3" w:rsidP="004C7EF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8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систему взаимоотношений между членами организации, в первую очередь отношения власти подчинения;</w:t>
            </w:r>
          </w:p>
          <w:p w:rsidR="004C7EF3" w:rsidRPr="00063581" w:rsidRDefault="004C7EF3" w:rsidP="004C7EF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упорядоченные связи с другими организациями, окружающими социальными группами и общностями (например, с клиентами), институтами (например, с государством), обществом в цели.</w:t>
            </w:r>
            <w:r w:rsidRPr="000635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hideMark/>
          </w:tcPr>
          <w:p w:rsidR="004C7EF3" w:rsidRPr="00EB3740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9*(9-1)=72</w:t>
            </w:r>
          </w:p>
        </w:tc>
        <w:tc>
          <w:tcPr>
            <w:tcW w:w="1418" w:type="dxa"/>
          </w:tcPr>
          <w:p w:rsidR="004C7EF3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участников системы и взаимоотношений между ними.</w:t>
            </w:r>
            <w:r w:rsidRPr="00EB37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98" w:type="dxa"/>
            <w:hideMark/>
          </w:tcPr>
          <w:p w:rsidR="004C7EF3" w:rsidRPr="004C4EFA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C7EF3" w:rsidRPr="004C4EFA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C7EF3" w:rsidRPr="004C4EFA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C7EF3" w:rsidRPr="004C4EFA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4E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C7EF3" w:rsidRPr="00EB3740" w:rsidRDefault="004C7EF3" w:rsidP="004C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26C7" w:rsidRPr="004C7EF3" w:rsidRDefault="00B526C7" w:rsidP="004C7EF3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</w:pPr>
    </w:p>
    <w:sectPr w:rsidR="00B526C7" w:rsidRPr="004C7EF3" w:rsidSect="0002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654" w:rsidRDefault="00D47654" w:rsidP="000A200F">
      <w:pPr>
        <w:spacing w:after="0" w:line="240" w:lineRule="auto"/>
      </w:pPr>
      <w:r>
        <w:separator/>
      </w:r>
    </w:p>
  </w:endnote>
  <w:endnote w:type="continuationSeparator" w:id="0">
    <w:p w:rsidR="00D47654" w:rsidRDefault="00D47654" w:rsidP="000A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654" w:rsidRDefault="00D47654" w:rsidP="000A200F">
      <w:pPr>
        <w:spacing w:after="0" w:line="240" w:lineRule="auto"/>
      </w:pPr>
      <w:r>
        <w:separator/>
      </w:r>
    </w:p>
  </w:footnote>
  <w:footnote w:type="continuationSeparator" w:id="0">
    <w:p w:rsidR="00D47654" w:rsidRDefault="00D47654" w:rsidP="000A2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773DD"/>
    <w:multiLevelType w:val="hybridMultilevel"/>
    <w:tmpl w:val="5EE28196"/>
    <w:lvl w:ilvl="0" w:tplc="407C5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31140"/>
    <w:multiLevelType w:val="hybridMultilevel"/>
    <w:tmpl w:val="DE2266F2"/>
    <w:lvl w:ilvl="0" w:tplc="407C5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96DE6"/>
    <w:multiLevelType w:val="hybridMultilevel"/>
    <w:tmpl w:val="59F80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45453"/>
    <w:multiLevelType w:val="hybridMultilevel"/>
    <w:tmpl w:val="74160DD6"/>
    <w:lvl w:ilvl="0" w:tplc="407C55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C90C5B"/>
    <w:multiLevelType w:val="hybridMultilevel"/>
    <w:tmpl w:val="74765368"/>
    <w:lvl w:ilvl="0" w:tplc="407C55D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73C51E16"/>
    <w:multiLevelType w:val="hybridMultilevel"/>
    <w:tmpl w:val="E8EEA04C"/>
    <w:lvl w:ilvl="0" w:tplc="407C55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8C"/>
    <w:rsid w:val="000213CC"/>
    <w:rsid w:val="0003548B"/>
    <w:rsid w:val="00035F8B"/>
    <w:rsid w:val="00041D8C"/>
    <w:rsid w:val="00063581"/>
    <w:rsid w:val="000A200F"/>
    <w:rsid w:val="0010302E"/>
    <w:rsid w:val="003A1A4C"/>
    <w:rsid w:val="003B4204"/>
    <w:rsid w:val="004C4EFA"/>
    <w:rsid w:val="004C7EF3"/>
    <w:rsid w:val="00685464"/>
    <w:rsid w:val="006E73AF"/>
    <w:rsid w:val="00B526C7"/>
    <w:rsid w:val="00C53876"/>
    <w:rsid w:val="00D1757F"/>
    <w:rsid w:val="00D47654"/>
    <w:rsid w:val="00DD1C2C"/>
    <w:rsid w:val="00DF2613"/>
    <w:rsid w:val="00E07DA2"/>
    <w:rsid w:val="00E3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2160D-D3A6-4990-98C7-770BB3A6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D8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B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A2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200F"/>
  </w:style>
  <w:style w:type="paragraph" w:styleId="a7">
    <w:name w:val="footer"/>
    <w:basedOn w:val="a"/>
    <w:link w:val="a8"/>
    <w:uiPriority w:val="99"/>
    <w:unhideWhenUsed/>
    <w:rsid w:val="000A2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</cp:revision>
  <dcterms:created xsi:type="dcterms:W3CDTF">2020-09-17T12:41:00Z</dcterms:created>
  <dcterms:modified xsi:type="dcterms:W3CDTF">2020-09-17T21:31:00Z</dcterms:modified>
</cp:coreProperties>
</file>